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D3A50" w:rsidRPr="004D3A50" w:rsidRDefault="004D3A50" w:rsidP="0071479D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b/>
          <w:noProof/>
          <w:sz w:val="24"/>
          <w:szCs w:val="24"/>
          <w:lang w:val="kk-KZ"/>
        </w:rPr>
        <w:t>Тәжірибе 2. Электромагниттік және әлсірейтін тербелістер</w:t>
      </w:r>
    </w:p>
    <w:p w:rsidR="004D3A50" w:rsidRPr="004D3A50" w:rsidRDefault="002356C8" w:rsidP="004D3A50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1.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Тербелмелі тізбектегі электрлік тербелістер теңдеумен берілген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q=10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-2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cos20t. 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ab/>
        <w:t xml:space="preserve">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Зарядтың тербеліс амплитудасы қандай?</w:t>
      </w:r>
    </w:p>
    <w:p w:rsidR="002356C8" w:rsidRPr="004D3A50" w:rsidRDefault="002356C8" w:rsidP="004D3A50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ab/>
        <w:t xml:space="preserve">  А) 20 Кл;    В) 20t Кл;   С) Cos20t Кл;    D) 10-2 Кл;      Е) Sin20t Кл.</w:t>
      </w:r>
    </w:p>
    <w:p w:rsidR="00054CED" w:rsidRPr="004D3A50" w:rsidRDefault="00054CED" w:rsidP="0071479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</w:p>
    <w:p w:rsidR="0071479D" w:rsidRPr="004D3A50" w:rsidRDefault="002356C8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2.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Зарядтың тербеліс теңдеуі келесідей</w:t>
      </w:r>
      <w:r w:rsidR="0071479D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: q = 5cos (π t+π/3).</w:t>
      </w:r>
      <w:r w:rsidR="0071479D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ab/>
        <w:t xml:space="preserve">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Ток модулі заң бойынша өзгереді</w:t>
      </w:r>
      <w:r w:rsidR="0071479D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:</w:t>
      </w:r>
    </w:p>
    <w:p w:rsidR="0071479D" w:rsidRPr="004D3A50" w:rsidRDefault="0071479D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      A)  5π sin (t + π/3);             B)   5π sin (π t + π/3);          C)   5 cos (π + π/3t);      </w:t>
      </w:r>
    </w:p>
    <w:p w:rsidR="00054CED" w:rsidRPr="004D3A50" w:rsidRDefault="0071479D" w:rsidP="00054CE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      D)   (5/t) cos (π + π/3t);             E)   5π sin ( π t ).      </w:t>
      </w:r>
    </w:p>
    <w:p w:rsidR="002356C8" w:rsidRPr="004D3A50" w:rsidRDefault="0071479D" w:rsidP="00054CE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</w:t>
      </w:r>
    </w:p>
    <w:p w:rsidR="004D3A50" w:rsidRPr="004D3A50" w:rsidRDefault="0071479D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3.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Тербелмелі тізбек 1 мг индуктордан және 2 </w:t>
      </w:r>
      <w:r w:rsidR="004D3A50">
        <w:rPr>
          <w:rFonts w:ascii="Times New Roman" w:hAnsi="Times New Roman" w:cs="Times New Roman"/>
          <w:noProof/>
          <w:sz w:val="24"/>
          <w:szCs w:val="24"/>
        </w:rPr>
        <w:t>н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Ф конденсатордан тұрады.  Циклдегі тербелістердің циклдік жиілігі:</w:t>
      </w:r>
    </w:p>
    <w:p w:rsidR="0071479D" w:rsidRPr="004D3A50" w:rsidRDefault="0071479D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       А) 4,5.106 с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;     В) 2.106 с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;    С) 0,71</w:t>
      </w:r>
      <w:r w:rsidR="00086A3B" w:rsidRPr="00086A3B">
        <w:rPr>
          <w:rFonts w:ascii="Times New Roman" w:hAnsi="Times New Roman" w:cs="Times New Roman"/>
          <w:noProof/>
          <w:sz w:val="24"/>
          <w:szCs w:val="24"/>
          <w:lang w:val="kk-KZ"/>
        </w:rPr>
        <w:object w:dxaOrig="5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26.8pt;height:18.4pt;mso-width-percent:0;mso-height-percent:0;mso-width-percent:0;mso-height-percent:0" o:ole="" fillcolor="window">
            <v:imagedata r:id="rId5" o:title=""/>
          </v:shape>
          <o:OLEObject Type="Embed" ProgID="Equation.3" ShapeID="_x0000_i1027" DrawAspect="Content" ObjectID="_1799490807" r:id="rId6"/>
        </w:objec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с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;    D)</w:t>
      </w:r>
      <w:r w:rsidR="00086A3B" w:rsidRPr="00086A3B">
        <w:rPr>
          <w:rFonts w:ascii="Times New Roman" w:hAnsi="Times New Roman" w:cs="Times New Roman"/>
          <w:noProof/>
          <w:sz w:val="24"/>
          <w:szCs w:val="24"/>
          <w:lang w:val="kk-KZ"/>
        </w:rPr>
        <w:object w:dxaOrig="540" w:dyaOrig="380">
          <v:shape id="_x0000_i1026" type="#_x0000_t75" alt="" style="width:26.8pt;height:18.4pt;mso-width-percent:0;mso-height-percent:0;mso-width-percent:0;mso-height-percent:0" o:ole="" fillcolor="window">
            <v:imagedata r:id="rId5" o:title=""/>
          </v:shape>
          <o:OLEObject Type="Embed" ProgID="Equation.3" ShapeID="_x0000_i1026" DrawAspect="Content" ObjectID="_1799490808" r:id="rId7"/>
        </w:objec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с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;    Е) 2,24.  106 с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.</w:t>
      </w:r>
    </w:p>
    <w:p w:rsidR="00054CED" w:rsidRPr="004D3A50" w:rsidRDefault="00054CED" w:rsidP="00054CED">
      <w:pPr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kk-KZ"/>
        </w:rPr>
      </w:pPr>
    </w:p>
    <w:p w:rsidR="0071479D" w:rsidRPr="004D3A50" w:rsidRDefault="0071479D" w:rsidP="00054CED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4</w:t>
      </w:r>
      <w:r w:rsidR="009A1BF2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.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Тербелмелі контур конденсаторының пластиналарындағы заряд мөлшері заң бойынша өзгереді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</w:t>
      </w:r>
      <w:r w:rsidR="00086A3B" w:rsidRPr="00086A3B">
        <w:rPr>
          <w:rFonts w:ascii="Times New Roman" w:hAnsi="Times New Roman" w:cs="Times New Roman"/>
          <w:noProof/>
          <w:sz w:val="24"/>
          <w:szCs w:val="24"/>
          <w:lang w:val="kk-KZ"/>
        </w:rPr>
        <w:object w:dxaOrig="1620" w:dyaOrig="360">
          <v:shape id="_x0000_i1025" type="#_x0000_t75" alt="" style="width:81.2pt;height:18.4pt;mso-width-percent:0;mso-height-percent:0;mso-width-percent:0;mso-height-percent:0" o:ole="">
            <v:imagedata r:id="rId8" o:title=""/>
          </v:shape>
          <o:OLEObject Type="Embed" ProgID="Equation.3" ShapeID="_x0000_i1025" DrawAspect="Content" ObjectID="_1799490809" r:id="rId9"/>
        </w:objec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Конденсатордың сыйымдылығы 2</w:t>
      </w:r>
      <w:r w:rsidR="004D3A50">
        <w:rPr>
          <w:rFonts w:ascii="Times New Roman" w:hAnsi="Times New Roman" w:cs="Times New Roman"/>
          <w:noProof/>
          <w:sz w:val="24"/>
          <w:szCs w:val="24"/>
          <w:lang w:val="en-US"/>
        </w:rPr>
        <w:t>*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10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-6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 Ф.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Т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ізбектің индуктивтілігі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:</w:t>
      </w:r>
    </w:p>
    <w:p w:rsidR="0071479D" w:rsidRPr="004D3A50" w:rsidRDefault="0071479D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А)  0,05 мГн;   В) 50 Гн;    С)  200 Гн;      d)  5 мГн;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ab/>
        <w:t>Е) 2.10</w:t>
      </w:r>
      <w:r w:rsidRPr="004D3A50">
        <w:rPr>
          <w:rFonts w:ascii="Times New Roman" w:hAnsi="Times New Roman" w:cs="Times New Roman"/>
          <w:noProof/>
          <w:sz w:val="24"/>
          <w:szCs w:val="24"/>
          <w:vertAlign w:val="superscript"/>
          <w:lang w:val="kk-KZ"/>
        </w:rPr>
        <w:t>-14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Гн.</w:t>
      </w:r>
    </w:p>
    <w:p w:rsidR="009A1BF2" w:rsidRPr="004D3A50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</w:p>
    <w:p w:rsidR="009A1BF2" w:rsidRPr="004D3A50" w:rsidRDefault="009A1BF2" w:rsidP="009A1BF2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5. </w:t>
      </w:r>
      <w:r w:rsidR="004D3A50"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Тербелмелі тізбектегі гармоникалық электромагниттік тербелістерде конденсатордың электр өрісінің энергиясының максималды мәні 50 Дж, катушканың магнит өрісінің энергиясының максималды мәні 50 Дж. Контурдың толық энергиясының уақытының өзгеруі болады:</w:t>
      </w: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ab/>
      </w:r>
    </w:p>
    <w:p w:rsidR="004D3A50" w:rsidRPr="004D3A50" w:rsidRDefault="004D3A50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А) 0-ден 50 Дж-ға дейін өзгереді; </w:t>
      </w:r>
    </w:p>
    <w:p w:rsidR="004D3A50" w:rsidRPr="004D3A50" w:rsidRDefault="004D3A50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В) 0-ден 100 Дж-ға дейін өзгереді; </w:t>
      </w:r>
    </w:p>
    <w:p w:rsidR="004D3A50" w:rsidRPr="004D3A50" w:rsidRDefault="004D3A50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С) өзгермейді және 100 Дж тең; </w:t>
      </w:r>
    </w:p>
    <w:p w:rsidR="004D3A50" w:rsidRPr="004D3A50" w:rsidRDefault="004D3A50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 xml:space="preserve">D) өзгермейді және 50 Дж тең;    </w:t>
      </w:r>
    </w:p>
    <w:p w:rsidR="009A1BF2" w:rsidRPr="004D3A50" w:rsidRDefault="004D3A50" w:rsidP="004D3A50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4D3A50">
        <w:rPr>
          <w:rFonts w:ascii="Times New Roman" w:hAnsi="Times New Roman" w:cs="Times New Roman"/>
          <w:noProof/>
          <w:sz w:val="24"/>
          <w:szCs w:val="24"/>
          <w:lang w:val="kk-KZ"/>
        </w:rPr>
        <w:t>Е)өзгермейді және 150 Дж.</w:t>
      </w:r>
    </w:p>
    <w:p w:rsidR="009A1BF2" w:rsidRPr="004D3A50" w:rsidRDefault="009A1BF2" w:rsidP="001F1701">
      <w:pPr>
        <w:widowControl w:val="0"/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kk-KZ"/>
        </w:rPr>
      </w:pPr>
    </w:p>
    <w:sectPr w:rsidR="009A1BF2" w:rsidRPr="004D3A50" w:rsidSect="001F1701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963347"/>
    <w:multiLevelType w:val="hybridMultilevel"/>
    <w:tmpl w:val="4532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3350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6C8"/>
    <w:rsid w:val="00054CED"/>
    <w:rsid w:val="00086A3B"/>
    <w:rsid w:val="001F1701"/>
    <w:rsid w:val="002356C8"/>
    <w:rsid w:val="004D3A50"/>
    <w:rsid w:val="005A0209"/>
    <w:rsid w:val="0071479D"/>
    <w:rsid w:val="00964E37"/>
    <w:rsid w:val="009A1BF2"/>
    <w:rsid w:val="00E273B5"/>
    <w:rsid w:val="00F2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25CF7"/>
  <w15:docId w15:val="{4B2B9C4A-084B-804F-A7EC-574BFC0F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6C8"/>
    <w:pPr>
      <w:ind w:left="720"/>
      <w:contextualSpacing/>
    </w:pPr>
  </w:style>
  <w:style w:type="paragraph" w:styleId="a4">
    <w:name w:val="Body Text"/>
    <w:basedOn w:val="a"/>
    <w:link w:val="a5"/>
    <w:rsid w:val="001F170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1F1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Microsoft Office User</cp:lastModifiedBy>
  <cp:revision>3</cp:revision>
  <dcterms:created xsi:type="dcterms:W3CDTF">2021-02-02T04:39:00Z</dcterms:created>
  <dcterms:modified xsi:type="dcterms:W3CDTF">2025-01-27T08:47:00Z</dcterms:modified>
</cp:coreProperties>
</file>